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D4" w:rsidRDefault="006A72A4" w:rsidP="006A72A4">
      <w:pPr>
        <w:jc w:val="center"/>
        <w:rPr>
          <w:lang w:val="en-ZA" w:eastAsia="en-US"/>
        </w:rPr>
      </w:pPr>
      <w:r w:rsidRPr="006A72A4">
        <w:rPr>
          <w:rFonts w:ascii="Times New Roman" w:hAnsi="Times New Roman"/>
          <w:noProof/>
          <w:sz w:val="24"/>
          <w:szCs w:val="24"/>
          <w:lang w:val="en-ZA" w:eastAsia="en-ZA"/>
        </w:rPr>
        <w:drawing>
          <wp:inline distT="0" distB="0" distL="0" distR="0" wp14:anchorId="145C5C41" wp14:editId="708DD722">
            <wp:extent cx="6256020" cy="1427480"/>
            <wp:effectExtent l="0" t="0" r="0" b="1270"/>
            <wp:docPr id="1" name="Picture 1" descr="cid:image001.gif@01DBFCAD.2AE25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BFCAD.2AE257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81" cy="142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8363"/>
      </w:tblGrid>
      <w:tr w:rsidR="00182A86" w:rsidRPr="00392276" w:rsidTr="00FB2CA1">
        <w:trPr>
          <w:trHeight w:val="464"/>
        </w:trPr>
        <w:tc>
          <w:tcPr>
            <w:tcW w:w="103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CC2E5" w:themeFill="accent1" w:themeFillTint="99"/>
            <w:vAlign w:val="center"/>
          </w:tcPr>
          <w:p w:rsidR="00182A86" w:rsidRPr="00392276" w:rsidRDefault="00182A86" w:rsidP="00FB2CA1">
            <w:pPr>
              <w:pStyle w:val="SAAT"/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</w:pPr>
            <w:r w:rsidRPr="00392276"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  <w:t>INVITATION TO BID:</w:t>
            </w:r>
          </w:p>
        </w:tc>
      </w:tr>
      <w:tr w:rsidR="00182A86" w:rsidRPr="00392276" w:rsidTr="00FB2CA1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2276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A42DCB" w:rsidRDefault="00A42DCB" w:rsidP="00FB2CA1">
            <w:pPr>
              <w:spacing w:after="0" w:line="240" w:lineRule="auto"/>
              <w:outlineLvl w:val="1"/>
              <w:rPr>
                <w:rFonts w:ascii="Arial" w:hAnsi="Arial"/>
                <w:bCs/>
              </w:rPr>
            </w:pPr>
            <w:r w:rsidRPr="00A42DCB">
              <w:rPr>
                <w:rFonts w:ascii="Arial" w:hAnsi="Arial"/>
                <w:bCs/>
              </w:rPr>
              <w:t>Mondi Bypass Water Pipeline</w:t>
            </w:r>
          </w:p>
        </w:tc>
      </w:tr>
      <w:tr w:rsidR="00182A86" w:rsidRPr="00392276" w:rsidTr="00FB2CA1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2276">
              <w:rPr>
                <w:rFonts w:ascii="Arial" w:hAnsi="Arial" w:cs="Arial"/>
                <w:b/>
              </w:rPr>
              <w:t>Ref Number: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392276" w:rsidRDefault="00E5656E" w:rsidP="00FB2C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2025/046</w:t>
            </w:r>
          </w:p>
        </w:tc>
      </w:tr>
      <w:tr w:rsidR="00182A86" w:rsidRPr="00392276" w:rsidTr="00FB2CA1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2276">
              <w:rPr>
                <w:rFonts w:ascii="Arial" w:hAnsi="Arial" w:cs="Arial"/>
                <w:b/>
              </w:rPr>
              <w:t>Date Issued: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October</w:t>
            </w:r>
            <w:r w:rsidRPr="00392276">
              <w:rPr>
                <w:rFonts w:ascii="Arial" w:hAnsi="Arial" w:cs="Arial"/>
              </w:rPr>
              <w:t xml:space="preserve"> 2025  </w:t>
            </w:r>
          </w:p>
        </w:tc>
      </w:tr>
      <w:tr w:rsidR="00182A86" w:rsidRPr="00392276" w:rsidTr="00FB2CA1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2276">
              <w:rPr>
                <w:rFonts w:ascii="Arial" w:hAnsi="Arial" w:cs="Arial"/>
                <w:b/>
              </w:rPr>
              <w:t>Closing Date and time 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November</w:t>
            </w:r>
            <w:r w:rsidRPr="00392276">
              <w:rPr>
                <w:rFonts w:ascii="Arial" w:hAnsi="Arial" w:cs="Arial"/>
              </w:rPr>
              <w:t xml:space="preserve"> 2025  at 12:00</w:t>
            </w:r>
          </w:p>
        </w:tc>
      </w:tr>
      <w:tr w:rsidR="00182A86" w:rsidRPr="00392276" w:rsidTr="00FB2CA1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CIDB 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Default="00182A86" w:rsidP="00FB2CA1">
            <w:pPr>
              <w:spacing w:after="0" w:line="240" w:lineRule="auto"/>
              <w:rPr>
                <w:rFonts w:ascii="Arial" w:hAnsi="Arial" w:cs="Arial"/>
              </w:rPr>
            </w:pPr>
            <w:r w:rsidRPr="00182A86">
              <w:rPr>
                <w:rFonts w:ascii="Arial" w:hAnsi="Arial" w:cs="Arial"/>
              </w:rPr>
              <w:t>An active CIDB grading of</w:t>
            </w:r>
            <w:r w:rsidRPr="00182A86">
              <w:rPr>
                <w:rFonts w:ascii="Arial" w:hAnsi="Arial" w:cs="Arial"/>
                <w:b/>
                <w:bCs/>
              </w:rPr>
              <w:t xml:space="preserve"> 6CE</w:t>
            </w:r>
            <w:r w:rsidRPr="00182A86">
              <w:rPr>
                <w:rFonts w:ascii="Arial" w:hAnsi="Arial" w:cs="Arial"/>
              </w:rPr>
              <w:t xml:space="preserve"> or higher is required.</w:t>
            </w:r>
          </w:p>
        </w:tc>
      </w:tr>
      <w:tr w:rsidR="00182A86" w:rsidRPr="00392276" w:rsidTr="00FB2CA1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</w:t>
            </w:r>
            <w:r w:rsidRPr="00392276">
              <w:rPr>
                <w:rFonts w:ascii="Arial" w:hAnsi="Arial" w:cs="Arial"/>
                <w:b/>
              </w:rPr>
              <w:t>Compulsory Clarification meeting.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182A86" w:rsidRDefault="00182A86" w:rsidP="00FB2CA1">
            <w:pPr>
              <w:jc w:val="both"/>
              <w:rPr>
                <w:rFonts w:ascii="Arial" w:hAnsi="Arial" w:cs="Arial"/>
                <w:bCs/>
                <w:iCs/>
              </w:rPr>
            </w:pPr>
            <w:r w:rsidRPr="00182A86">
              <w:rPr>
                <w:rFonts w:ascii="Arial" w:hAnsi="Arial" w:cs="Arial"/>
                <w:bCs/>
                <w:iCs/>
              </w:rPr>
              <w:t>A Compulsory clarification meeting with representatives of uMngeni-uThukela Water will take place at</w:t>
            </w:r>
            <w:permStart w:id="992347080" w:edGrp="everyone"/>
            <w:r w:rsidRPr="00182A86">
              <w:rPr>
                <w:rFonts w:ascii="Arial" w:hAnsi="Arial" w:cs="Arial"/>
                <w:bCs/>
                <w:iCs/>
              </w:rPr>
              <w:t xml:space="preserve">, </w:t>
            </w:r>
            <w:r w:rsidRPr="00182A86">
              <w:rPr>
                <w:rFonts w:ascii="Arial" w:hAnsi="Arial" w:cs="Arial"/>
                <w:b/>
                <w:bCs/>
                <w:iCs/>
              </w:rPr>
              <w:t>uMngeni-uThukela Water, North East Regional Office, Cnr South Central Arterial &amp; Battery Bank Alton Richards Bay</w:t>
            </w:r>
            <w:r w:rsidRPr="00182A86">
              <w:rPr>
                <w:rFonts w:ascii="Arial" w:hAnsi="Arial" w:cs="Arial"/>
                <w:bCs/>
                <w:iCs/>
              </w:rPr>
              <w:t xml:space="preserve"> then proceed to site </w:t>
            </w:r>
            <w:permEnd w:id="992347080"/>
            <w:r w:rsidRPr="00182A86">
              <w:rPr>
                <w:rFonts w:ascii="Arial" w:hAnsi="Arial" w:cs="Arial"/>
                <w:bCs/>
                <w:iCs/>
              </w:rPr>
              <w:t xml:space="preserve">on </w:t>
            </w:r>
            <w:permStart w:id="1603360449" w:edGrp="everyone"/>
            <w:r w:rsidRPr="00182A86">
              <w:rPr>
                <w:rFonts w:ascii="Arial" w:hAnsi="Arial" w:cs="Arial"/>
                <w:bCs/>
                <w:iCs/>
              </w:rPr>
              <w:t xml:space="preserve">14 October 2025 starting at 10:00 </w:t>
            </w:r>
            <w:permEnd w:id="1603360449"/>
          </w:p>
        </w:tc>
      </w:tr>
      <w:tr w:rsidR="00182A86" w:rsidRPr="00392276" w:rsidTr="00FB2CA1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2276">
              <w:rPr>
                <w:rFonts w:ascii="Arial" w:hAnsi="Arial" w:cs="Arial"/>
                <w:b/>
              </w:rPr>
              <w:t>Bid documents obtainable from: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182A86" w:rsidRDefault="00182A86" w:rsidP="00FB2CA1">
            <w:pPr>
              <w:jc w:val="both"/>
              <w:rPr>
                <w:rFonts w:ascii="Arial" w:hAnsi="Arial" w:cs="Arial"/>
                <w:bCs/>
                <w:iCs/>
              </w:rPr>
            </w:pPr>
            <w:r w:rsidRPr="00182A86">
              <w:rPr>
                <w:rFonts w:ascii="Arial" w:hAnsi="Arial" w:cs="Arial"/>
                <w:bCs/>
                <w:iCs/>
              </w:rPr>
              <w:t xml:space="preserve">Documents will be issued by email, upon request to </w:t>
            </w:r>
            <w:hyperlink r:id="rId12" w:history="1">
              <w:r w:rsidRPr="00182A86">
                <w:rPr>
                  <w:rStyle w:val="Hyperlink"/>
                  <w:rFonts w:ascii="Arial" w:hAnsi="Arial" w:cs="Arial"/>
                  <w:bCs/>
                  <w:iCs/>
                </w:rPr>
                <w:t>spha.mthembu@uuw.co.za</w:t>
              </w:r>
            </w:hyperlink>
            <w:r w:rsidRPr="00182A86">
              <w:rPr>
                <w:rFonts w:ascii="Arial" w:hAnsi="Arial" w:cs="Arial"/>
                <w:bCs/>
                <w:iCs/>
              </w:rPr>
              <w:t>. Documents will only be issued in electronic format, during working hours from 06 October 2025 to 13 October 2025.</w:t>
            </w:r>
          </w:p>
        </w:tc>
      </w:tr>
      <w:tr w:rsidR="00182A86" w:rsidRPr="00392276" w:rsidTr="00FB2CA1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2276">
              <w:rPr>
                <w:rFonts w:ascii="Arial" w:hAnsi="Arial" w:cs="Arial"/>
                <w:b/>
              </w:rPr>
              <w:t>Cost of documents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392276" w:rsidRDefault="00182A86" w:rsidP="00FB2CA1">
            <w:pPr>
              <w:jc w:val="both"/>
              <w:rPr>
                <w:rFonts w:ascii="Arial" w:hAnsi="Arial" w:cs="Arial"/>
                <w:bCs/>
                <w:iCs/>
              </w:rPr>
            </w:pPr>
            <w:r w:rsidRPr="00392276">
              <w:rPr>
                <w:rFonts w:ascii="Arial" w:hAnsi="Arial" w:cs="Arial"/>
                <w:bCs/>
                <w:iCs/>
              </w:rPr>
              <w:t>Free issue</w:t>
            </w:r>
          </w:p>
        </w:tc>
      </w:tr>
      <w:tr w:rsidR="00182A86" w:rsidRPr="00392276" w:rsidTr="00FB2CA1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2276">
              <w:rPr>
                <w:rFonts w:ascii="Arial" w:hAnsi="Arial" w:cs="Arial"/>
                <w:b/>
              </w:rPr>
              <w:t xml:space="preserve">Submission place: 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 w:rsidRPr="00392276">
              <w:rPr>
                <w:rFonts w:ascii="Arial" w:hAnsi="Arial"/>
              </w:rPr>
              <w:t>Tenders are to be deposited in the Tender Box located outside the main entrance at</w:t>
            </w:r>
            <w:r w:rsidRPr="00392276">
              <w:rPr>
                <w:rFonts w:ascii="Arial" w:hAnsi="Arial"/>
                <w:b/>
              </w:rPr>
              <w:t xml:space="preserve"> uMngeni-uThukela Water, 310 Burger Street, Pietermaritzburg. </w:t>
            </w:r>
          </w:p>
        </w:tc>
      </w:tr>
      <w:tr w:rsidR="00182A86" w:rsidRPr="00392276" w:rsidTr="00FB2CA1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2276">
              <w:rPr>
                <w:rFonts w:ascii="Arial" w:hAnsi="Arial" w:cs="Arial"/>
                <w:b/>
              </w:rPr>
              <w:t xml:space="preserve">Contact details 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:rsidR="00182A86" w:rsidRPr="00392276" w:rsidRDefault="00182A86" w:rsidP="00FB2CA1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92276">
              <w:rPr>
                <w:rFonts w:ascii="Arial" w:hAnsi="Arial" w:cs="Arial"/>
                <w:bCs/>
                <w:iCs/>
              </w:rPr>
              <w:t xml:space="preserve">Contact person: </w:t>
            </w:r>
            <w:bookmarkStart w:id="0" w:name="_GoBack"/>
            <w:r w:rsidRPr="00392276">
              <w:rPr>
                <w:rFonts w:ascii="Arial" w:hAnsi="Arial" w:cs="Arial"/>
                <w:bCs/>
                <w:iCs/>
              </w:rPr>
              <w:t>Mr Sphamandla Mthembu</w:t>
            </w:r>
            <w:bookmarkEnd w:id="0"/>
          </w:p>
          <w:p w:rsidR="00182A86" w:rsidRPr="00392276" w:rsidRDefault="00182A86" w:rsidP="00FB2CA1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92276">
              <w:rPr>
                <w:rFonts w:ascii="Arial" w:hAnsi="Arial" w:cs="Arial"/>
                <w:bCs/>
                <w:iCs/>
              </w:rPr>
              <w:t>Contact number :033 341 1325</w:t>
            </w:r>
          </w:p>
          <w:p w:rsidR="00182A86" w:rsidRPr="00182A86" w:rsidRDefault="00182A86" w:rsidP="00FB2CA1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92276">
              <w:rPr>
                <w:rFonts w:ascii="Arial" w:hAnsi="Arial" w:cs="Arial"/>
                <w:bCs/>
                <w:iCs/>
              </w:rPr>
              <w:t xml:space="preserve">E-mail address   : </w:t>
            </w:r>
            <w:hyperlink r:id="rId13" w:history="1">
              <w:r w:rsidRPr="00392276">
                <w:rPr>
                  <w:rStyle w:val="Hyperlink"/>
                  <w:rFonts w:ascii="Arial" w:hAnsi="Arial" w:cs="Arial"/>
                  <w:bCs/>
                  <w:iCs/>
                </w:rPr>
                <w:t>spha.mthembu@uuw.co.za</w:t>
              </w:r>
            </w:hyperlink>
          </w:p>
        </w:tc>
      </w:tr>
    </w:tbl>
    <w:p w:rsidR="000972AF" w:rsidRDefault="000972AF" w:rsidP="00182A86">
      <w:pPr>
        <w:rPr>
          <w:lang w:val="en-ZA" w:eastAsia="en-US"/>
        </w:rPr>
      </w:pPr>
    </w:p>
    <w:sectPr w:rsidR="000972AF" w:rsidSect="000C163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99" w:rsidRDefault="005D0E99" w:rsidP="002A00BC">
      <w:pPr>
        <w:spacing w:after="0" w:line="240" w:lineRule="auto"/>
      </w:pPr>
      <w:r>
        <w:separator/>
      </w:r>
    </w:p>
  </w:endnote>
  <w:endnote w:type="continuationSeparator" w:id="0">
    <w:p w:rsidR="005D0E99" w:rsidRDefault="005D0E99" w:rsidP="002A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99" w:rsidRDefault="005D0E99" w:rsidP="002A00BC">
      <w:pPr>
        <w:spacing w:after="0" w:line="240" w:lineRule="auto"/>
      </w:pPr>
      <w:r>
        <w:separator/>
      </w:r>
    </w:p>
  </w:footnote>
  <w:footnote w:type="continuationSeparator" w:id="0">
    <w:p w:rsidR="005D0E99" w:rsidRDefault="005D0E99" w:rsidP="002A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7F6"/>
    <w:multiLevelType w:val="multilevel"/>
    <w:tmpl w:val="0F9AD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D721EF"/>
    <w:multiLevelType w:val="hybridMultilevel"/>
    <w:tmpl w:val="D2F2499C"/>
    <w:lvl w:ilvl="0" w:tplc="21447304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1372B0"/>
    <w:multiLevelType w:val="hybridMultilevel"/>
    <w:tmpl w:val="11ECE9A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82349"/>
    <w:multiLevelType w:val="hybridMultilevel"/>
    <w:tmpl w:val="C9F8C9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8"/>
    <w:rsid w:val="000419DB"/>
    <w:rsid w:val="00060E42"/>
    <w:rsid w:val="00076FF5"/>
    <w:rsid w:val="00084C77"/>
    <w:rsid w:val="000972AF"/>
    <w:rsid w:val="000C1630"/>
    <w:rsid w:val="000E6323"/>
    <w:rsid w:val="001038C7"/>
    <w:rsid w:val="00182A86"/>
    <w:rsid w:val="00190F0A"/>
    <w:rsid w:val="00235D42"/>
    <w:rsid w:val="0025471F"/>
    <w:rsid w:val="00276E76"/>
    <w:rsid w:val="002907B6"/>
    <w:rsid w:val="002964FA"/>
    <w:rsid w:val="002A00BC"/>
    <w:rsid w:val="002B5AF6"/>
    <w:rsid w:val="0032278C"/>
    <w:rsid w:val="003446D4"/>
    <w:rsid w:val="00392276"/>
    <w:rsid w:val="003A3558"/>
    <w:rsid w:val="003A377E"/>
    <w:rsid w:val="003C3D9F"/>
    <w:rsid w:val="003D423A"/>
    <w:rsid w:val="003D65DD"/>
    <w:rsid w:val="003E7044"/>
    <w:rsid w:val="003F2560"/>
    <w:rsid w:val="00450047"/>
    <w:rsid w:val="0046039F"/>
    <w:rsid w:val="004635CB"/>
    <w:rsid w:val="005D0E99"/>
    <w:rsid w:val="005F0DAA"/>
    <w:rsid w:val="005F3C35"/>
    <w:rsid w:val="00615589"/>
    <w:rsid w:val="00667F1C"/>
    <w:rsid w:val="00686411"/>
    <w:rsid w:val="00695B9D"/>
    <w:rsid w:val="006A72A4"/>
    <w:rsid w:val="007024CA"/>
    <w:rsid w:val="00703CD3"/>
    <w:rsid w:val="00714027"/>
    <w:rsid w:val="0079149C"/>
    <w:rsid w:val="007B12F6"/>
    <w:rsid w:val="007C3C53"/>
    <w:rsid w:val="007F45E9"/>
    <w:rsid w:val="00814941"/>
    <w:rsid w:val="008362AB"/>
    <w:rsid w:val="008703C7"/>
    <w:rsid w:val="00875E5B"/>
    <w:rsid w:val="008A5219"/>
    <w:rsid w:val="009117AF"/>
    <w:rsid w:val="0091192F"/>
    <w:rsid w:val="00922529"/>
    <w:rsid w:val="00934360"/>
    <w:rsid w:val="0096633C"/>
    <w:rsid w:val="009A648A"/>
    <w:rsid w:val="009D1430"/>
    <w:rsid w:val="009F16C1"/>
    <w:rsid w:val="00A064E9"/>
    <w:rsid w:val="00A101C2"/>
    <w:rsid w:val="00A42DCB"/>
    <w:rsid w:val="00A62561"/>
    <w:rsid w:val="00B14732"/>
    <w:rsid w:val="00B47881"/>
    <w:rsid w:val="00B50AF1"/>
    <w:rsid w:val="00B64629"/>
    <w:rsid w:val="00B87712"/>
    <w:rsid w:val="00B92340"/>
    <w:rsid w:val="00B976E7"/>
    <w:rsid w:val="00BB1DF6"/>
    <w:rsid w:val="00C25EA0"/>
    <w:rsid w:val="00C52763"/>
    <w:rsid w:val="00C96652"/>
    <w:rsid w:val="00CB0666"/>
    <w:rsid w:val="00CB6554"/>
    <w:rsid w:val="00CE106D"/>
    <w:rsid w:val="00CE7BC5"/>
    <w:rsid w:val="00CF6A81"/>
    <w:rsid w:val="00D21C9A"/>
    <w:rsid w:val="00D35A17"/>
    <w:rsid w:val="00D43D96"/>
    <w:rsid w:val="00D52C8F"/>
    <w:rsid w:val="00D52EA6"/>
    <w:rsid w:val="00D823BE"/>
    <w:rsid w:val="00D92381"/>
    <w:rsid w:val="00D95BB4"/>
    <w:rsid w:val="00DD5BF8"/>
    <w:rsid w:val="00DD66EF"/>
    <w:rsid w:val="00E16C67"/>
    <w:rsid w:val="00E17F9D"/>
    <w:rsid w:val="00E305F0"/>
    <w:rsid w:val="00E5656E"/>
    <w:rsid w:val="00E9208A"/>
    <w:rsid w:val="00EC3151"/>
    <w:rsid w:val="00F04423"/>
    <w:rsid w:val="00F068B2"/>
    <w:rsid w:val="00F94F88"/>
    <w:rsid w:val="00FA134C"/>
    <w:rsid w:val="00FD3127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ED2987DF-0FA8-4ED9-B522-4125701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151"/>
    <w:rPr>
      <w:rFonts w:ascii="Calibri" w:eastAsia="Times New Roman" w:hAnsi="Calibri" w:cs="Times New Roman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276E76"/>
    <w:pPr>
      <w:keepNext/>
      <w:spacing w:after="0" w:line="240" w:lineRule="auto"/>
      <w:jc w:val="both"/>
      <w:outlineLvl w:val="1"/>
    </w:pPr>
    <w:rPr>
      <w:rFonts w:ascii="Arial" w:hAnsi="Arial"/>
      <w:b/>
      <w:bCs/>
      <w:color w:val="365F91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B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BF8"/>
    <w:rPr>
      <w:rFonts w:ascii="Calibri" w:eastAsia="Times New Roman" w:hAnsi="Calibri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276E76"/>
    <w:rPr>
      <w:rFonts w:ascii="Arial" w:eastAsia="Times New Roman" w:hAnsi="Arial" w:cs="Times New Roman"/>
      <w:b/>
      <w:bCs/>
      <w:color w:val="365F91"/>
      <w:szCs w:val="24"/>
    </w:rPr>
  </w:style>
  <w:style w:type="paragraph" w:customStyle="1" w:styleId="SAAT">
    <w:name w:val="SAAT"/>
    <w:basedOn w:val="Normal"/>
    <w:link w:val="SAATChar"/>
    <w:qFormat/>
    <w:rsid w:val="00D52C8F"/>
    <w:pPr>
      <w:spacing w:after="0" w:line="240" w:lineRule="auto"/>
      <w:jc w:val="center"/>
    </w:pPr>
    <w:rPr>
      <w:rFonts w:eastAsia="Calibri"/>
      <w:b/>
      <w:color w:val="FFFFFF"/>
      <w:sz w:val="20"/>
      <w:szCs w:val="24"/>
      <w:lang w:val="x-none" w:eastAsia="x-none"/>
    </w:rPr>
  </w:style>
  <w:style w:type="character" w:customStyle="1" w:styleId="SAATChar">
    <w:name w:val="SAAT Char"/>
    <w:link w:val="SAAT"/>
    <w:rsid w:val="00D52C8F"/>
    <w:rPr>
      <w:rFonts w:ascii="Calibri" w:eastAsia="Calibri" w:hAnsi="Calibri" w:cs="Times New Roman"/>
      <w:b/>
      <w:color w:val="FFFFFF"/>
      <w:sz w:val="20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D95B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01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0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BC"/>
    <w:rPr>
      <w:rFonts w:ascii="Calibri" w:eastAsia="Times New Roman" w:hAnsi="Calibri" w:cs="Times New Roman"/>
      <w:lang w:val="en-GB" w:eastAsia="en-GB"/>
    </w:rPr>
  </w:style>
  <w:style w:type="character" w:customStyle="1" w:styleId="ui-provider">
    <w:name w:val="ui-provider"/>
    <w:basedOn w:val="DefaultParagraphFont"/>
    <w:rsid w:val="00FD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ha.mthembu@uuw.co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pha.mthembu@uuw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gif@01DC10FC.A799A6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57825-d64d-4910-a763-aae968d495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37B869A4AC04A8D4E0BE4A4B1A47A" ma:contentTypeVersion="15" ma:contentTypeDescription="Create a new document." ma:contentTypeScope="" ma:versionID="df3d3a4190a4bfe63e11f98a711f4123">
  <xsd:schema xmlns:xsd="http://www.w3.org/2001/XMLSchema" xmlns:xs="http://www.w3.org/2001/XMLSchema" xmlns:p="http://schemas.microsoft.com/office/2006/metadata/properties" xmlns:ns3="f1157825-d64d-4910-a763-aae968d4954d" xmlns:ns4="3893d7a1-ffa2-4a51-af79-17de35414067" targetNamespace="http://schemas.microsoft.com/office/2006/metadata/properties" ma:root="true" ma:fieldsID="1ed7bc67ffa5eb4adfd6a67763bca7e2" ns3:_="" ns4:_="">
    <xsd:import namespace="f1157825-d64d-4910-a763-aae968d4954d"/>
    <xsd:import namespace="3893d7a1-ffa2-4a51-af79-17de3541406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7825-d64d-4910-a763-aae968d4954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d7a1-ffa2-4a51-af79-17de354140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EBC3A-9D9F-4E9F-BCE2-E88270E11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FC56D-0837-4621-9263-E36AAF2C9F02}">
  <ds:schemaRefs>
    <ds:schemaRef ds:uri="http://schemas.microsoft.com/office/2006/metadata/properties"/>
    <ds:schemaRef ds:uri="http://schemas.microsoft.com/office/infopath/2007/PartnerControls"/>
    <ds:schemaRef ds:uri="f1157825-d64d-4910-a763-aae968d4954d"/>
  </ds:schemaRefs>
</ds:datastoreItem>
</file>

<file path=customXml/itemProps3.xml><?xml version="1.0" encoding="utf-8"?>
<ds:datastoreItem xmlns:ds="http://schemas.openxmlformats.org/officeDocument/2006/customXml" ds:itemID="{9C728A02-2DC7-4CA3-9CC5-E38A5B9A3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57825-d64d-4910-a763-aae968d4954d"/>
    <ds:schemaRef ds:uri="3893d7a1-ffa2-4a51-af79-17de35414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Zethu Buthelezi</dc:creator>
  <cp:keywords/>
  <dc:description/>
  <cp:lastModifiedBy>Louisa Khumalo</cp:lastModifiedBy>
  <cp:revision>2</cp:revision>
  <dcterms:created xsi:type="dcterms:W3CDTF">2025-10-02T12:24:00Z</dcterms:created>
  <dcterms:modified xsi:type="dcterms:W3CDTF">2025-10-02T12:24:00Z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0x0101007FA37B869A4AC04A8D4E0BE4A4B1A47A</vt:lpwstr>
  </property>
</Properties>
</file>